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FCB" w:rsidRPr="00221FCB" w:rsidRDefault="00221FCB" w:rsidP="00221F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221F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Правительство РФ утвердило категории граждан, которые смогут платить за ЖКУ без комиссий</w:t>
      </w:r>
    </w:p>
    <w:p w:rsidR="00221FCB" w:rsidRPr="00221FCB" w:rsidRDefault="00221FCB" w:rsidP="00221F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21FCB" w:rsidRPr="00221FCB" w:rsidRDefault="00221FCB" w:rsidP="00221F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21F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Распоряжением Правительства Российской Федерации от 27 апреля 2024 № 1059-р утвержден перечень нуждающихся в социальной поддержке категорий граждан, которых освободят от банковской комиссии при перечислении платы за жилое помещение и коммунальные услуги.</w:t>
      </w:r>
      <w:r w:rsidRPr="00221F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него вошли: многодетные родители; пенсионеры; инвалиды; ветераны боевых действий; члены семей погибших (умерших) инвалидов войны, участников Великой Отечественной войны и ветеранов боевых действий.</w:t>
      </w:r>
      <w:r w:rsidRPr="00221F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Освобождение от банковских комиссий коснется не только перечисления платы за жилое помещение и коммунальные услуги, но и уплаты пеней при несвоевременном или неполном внесении такой платы.</w:t>
      </w:r>
      <w:r w:rsidRPr="00221F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Распоряжение вступает в силу с 1 июля 2024 года.</w:t>
      </w:r>
    </w:p>
    <w:p w:rsidR="001F5BE4" w:rsidRPr="00221FCB" w:rsidRDefault="001F5BE4" w:rsidP="00221FC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21FCB" w:rsidRPr="001835F1" w:rsidRDefault="00221FCB" w:rsidP="00221F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835F1">
        <w:rPr>
          <w:rFonts w:ascii="Times New Roman" w:hAnsi="Times New Roman" w:cs="Times New Roman"/>
          <w:b/>
          <w:sz w:val="28"/>
          <w:szCs w:val="28"/>
        </w:rPr>
        <w:t>Прокуратура П</w:t>
      </w:r>
      <w:bookmarkStart w:id="0" w:name="_GoBack"/>
      <w:bookmarkEnd w:id="0"/>
      <w:r w:rsidRPr="001835F1">
        <w:rPr>
          <w:rFonts w:ascii="Times New Roman" w:hAnsi="Times New Roman" w:cs="Times New Roman"/>
          <w:b/>
          <w:sz w:val="28"/>
          <w:szCs w:val="28"/>
        </w:rPr>
        <w:t>окровского района</w:t>
      </w:r>
    </w:p>
    <w:sectPr w:rsidR="00221FCB" w:rsidRPr="00183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FCB"/>
    <w:rsid w:val="001835F1"/>
    <w:rsid w:val="001F5BE4"/>
    <w:rsid w:val="0022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2D91D8-DD72-4B63-93D8-309A8A05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9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80430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974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2265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899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21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1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54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3</cp:revision>
  <dcterms:created xsi:type="dcterms:W3CDTF">2024-05-26T08:51:00Z</dcterms:created>
  <dcterms:modified xsi:type="dcterms:W3CDTF">2024-05-26T08:58:00Z</dcterms:modified>
</cp:coreProperties>
</file>